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同济大学国际文化交流学院兼职对外汉语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教师招聘启事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为适应我院国际学生培养作需要，我院面向社会招聘兼职对外汉语教师。招聘条件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汉语国际教育、对外汉语、中文等相关专业的研究生、博士生；或获得以上相关专业学历学位，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有上海社保的教师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具备一定的汉语国际教育教学经验，可接受暑期培训。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懂英语、法语、西班牙语、阿拉伯语等语种者优先。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进入面试程序者需携带相关证件原件，经学院面试、培训考核合格后录用。具体授课时间、课时及薪酬待遇面谈。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有意应聘者，请填写以下表格，与简历一起发送到邮箱</w:t>
      </w:r>
      <w:r>
        <w:rPr>
          <w:rFonts w:hint="eastAsia" w:ascii="宋体" w:hAnsi="宋体" w:cs="宋体"/>
          <w:color w:val="auto"/>
          <w:sz w:val="28"/>
          <w:szCs w:val="28"/>
        </w:rPr>
        <w:t>2273948264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@qq.com（王老师）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，11116@tongji.edu.cn（许老师）。邮件标题请注明：兼职教师应聘。截止日期8月15日。</w:t>
      </w:r>
    </w:p>
    <w:bookmarkEnd w:id="0"/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同济大学国际文化交流学院                                                           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2017年6月10日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56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同济大学国际文化交流学院兼职汉语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身份（填写“在校学生”或“教师”）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2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有上海社保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（仅“教师”填写）</w:t>
            </w:r>
          </w:p>
        </w:tc>
        <w:tc>
          <w:tcPr>
            <w:tcW w:w="1421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本科阶段就读学校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学院（系）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硕士阶段就读学校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学院（系）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博士阶段就读学校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学院（系）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email地址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教学经历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（任教时间、学校、班级情况、教学情况）</w:t>
            </w:r>
          </w:p>
        </w:tc>
        <w:tc>
          <w:tcPr>
            <w:tcW w:w="7102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9715"/>
    <w:multiLevelType w:val="singleLevel"/>
    <w:tmpl w:val="592297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E089F"/>
    <w:rsid w:val="04B478A8"/>
    <w:rsid w:val="06E442E2"/>
    <w:rsid w:val="08854D4A"/>
    <w:rsid w:val="09BD5764"/>
    <w:rsid w:val="0A1C2FB4"/>
    <w:rsid w:val="135E53B9"/>
    <w:rsid w:val="292F01E4"/>
    <w:rsid w:val="3202140F"/>
    <w:rsid w:val="3584408F"/>
    <w:rsid w:val="393A44E6"/>
    <w:rsid w:val="3A7953CF"/>
    <w:rsid w:val="4162630E"/>
    <w:rsid w:val="49130113"/>
    <w:rsid w:val="4C6D0B72"/>
    <w:rsid w:val="4F3720E9"/>
    <w:rsid w:val="5414143A"/>
    <w:rsid w:val="566922E8"/>
    <w:rsid w:val="57ED38EC"/>
    <w:rsid w:val="5A6E5812"/>
    <w:rsid w:val="5CA80F22"/>
    <w:rsid w:val="689D74D1"/>
    <w:rsid w:val="6CC60816"/>
    <w:rsid w:val="6D9B4DCB"/>
    <w:rsid w:val="719F1524"/>
    <w:rsid w:val="737340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xujuan</dc:creator>
  <cp:lastModifiedBy>admin</cp:lastModifiedBy>
  <cp:lastPrinted>2017-06-09T01:10:03Z</cp:lastPrinted>
  <dcterms:modified xsi:type="dcterms:W3CDTF">2017-06-09T01:47:27Z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